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Ruth Fisher PTO Minutes from </w:t>
      </w:r>
      <w:r w:rsidDel="00000000" w:rsidR="00000000" w:rsidRPr="00000000">
        <w:rPr>
          <w:sz w:val="28"/>
          <w:szCs w:val="28"/>
          <w:rtl w:val="0"/>
        </w:rPr>
        <w:t xml:space="preserve"> 4/3/2018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Topics of discussion were: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March Minutes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Bank Account Update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Fry’s Community Reward Program - ask about bar code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Requests - 2nd grade and 8th grade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Book Fair - use wish lists again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Event to raise money for library fund - charge for fun days/spirit weeks, spirit week, bracelets, pencil sales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Spirit week after AZmerit testing. Charge &amp;1/day for reading/Dr. Seuss week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R-U-T-H F-I-S-H-E-R spirit days - $.25/day - class that wins the most earns class party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Ferdinand for 4/27/18 movie night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Music Concert decorations - Dollar Tree for balloons and streamers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Teacher appreciation Wednesday 5/9 - sub/chips &amp; popcorn on Friday 5/11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Zizis party 5/16 - cake, nachos - consult Molina about staff meeting that day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Building/Grade Level Reps for next year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Newsletter for next year</w:t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Motions that were made:  </w:t>
        <w:tab/>
      </w:r>
      <w:r w:rsidDel="00000000" w:rsidR="00000000" w:rsidRPr="00000000">
        <w:rPr>
          <w:b w:val="1"/>
          <w:rtl w:val="0"/>
        </w:rPr>
        <w:t xml:space="preserve">(NTE = Not to Exceed)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Minutes from March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Financials - Approved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2nd Grade Butterfly Request - Approved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8th Grade Valedictorian ($100)  and Salutatorian ($75) -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was concluded.  Those present for the meeting were:</w:t>
      </w:r>
      <w:r w:rsidDel="00000000" w:rsidR="00000000" w:rsidRPr="00000000">
        <w:rPr>
          <w:rtl w:val="0"/>
        </w:rPr>
      </w:r>
    </w:p>
    <w:tbl>
      <w:tblPr>
        <w:tblStyle w:val="Table1"/>
        <w:tblW w:w="8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40"/>
        <w:gridCol w:w="2940"/>
        <w:gridCol w:w="2955"/>
        <w:tblGridChange w:id="0">
          <w:tblGrid>
            <w:gridCol w:w="2940"/>
            <w:gridCol w:w="2940"/>
            <w:gridCol w:w="295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Nina Seville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Elichia Renteria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Marissa Johnston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Ashley Bernhardt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Norma Lane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Jennifer Cerda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Jamie McDonald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Caitlyn Eimer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Danielle Arismendez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Nikki Norman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